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B1582" w:rsidRPr="005B06EE" w:rsidRDefault="00AB1582" w:rsidP="005B06EE">
      <w:pPr>
        <w:pStyle w:val="Titolo1"/>
        <w:rPr>
          <w:rFonts w:cs="Arial"/>
          <w:color w:val="2D0A90"/>
          <w:sz w:val="28"/>
        </w:rPr>
      </w:pPr>
    </w:p>
    <w:p w:rsidR="00AB1582" w:rsidRPr="005B06EE" w:rsidRDefault="00AB1582" w:rsidP="005B06EE">
      <w:pPr>
        <w:pStyle w:val="Titolo2"/>
        <w:rPr>
          <w:rFonts w:cs="Arial"/>
          <w:color w:val="2D0A90"/>
        </w:rPr>
      </w:pPr>
    </w:p>
    <w:p w:rsidR="005B06EE" w:rsidRPr="005B06EE" w:rsidRDefault="005B06EE" w:rsidP="005B06EE">
      <w:pPr>
        <w:rPr>
          <w:rFonts w:ascii="Verdana" w:hAnsi="Verdana" w:cs="Arial"/>
          <w:color w:val="2D0A90"/>
        </w:rPr>
      </w:pPr>
      <w:r w:rsidRPr="005B06EE">
        <w:rPr>
          <w:rFonts w:ascii="Verdana" w:hAnsi="Verdana" w:cs="Arial"/>
          <w:color w:val="2D0A90"/>
        </w:rPr>
        <w:t>LA GAZZETTA DEL LUNEDI’        30 settembre 2002</w:t>
      </w:r>
    </w:p>
    <w:p w:rsidR="005B06EE" w:rsidRPr="005B06EE" w:rsidRDefault="005B06EE" w:rsidP="005B06EE">
      <w:pPr>
        <w:rPr>
          <w:rFonts w:ascii="Verdana" w:hAnsi="Verdana" w:cs="Arial"/>
          <w:color w:val="2D0A90"/>
        </w:rPr>
      </w:pPr>
    </w:p>
    <w:p w:rsidR="005B06EE" w:rsidRPr="005B06EE" w:rsidRDefault="005B06EE" w:rsidP="005B06EE">
      <w:pPr>
        <w:rPr>
          <w:rFonts w:ascii="Verdana" w:hAnsi="Verdana" w:cs="Arial"/>
          <w:color w:val="2D0A90"/>
        </w:rPr>
      </w:pPr>
    </w:p>
    <w:p w:rsidR="005B06EE" w:rsidRPr="005B06EE" w:rsidRDefault="005B06EE" w:rsidP="005B06EE">
      <w:pPr>
        <w:pStyle w:val="Titolo1"/>
        <w:rPr>
          <w:color w:val="2D0A90"/>
          <w:sz w:val="28"/>
        </w:rPr>
      </w:pPr>
      <w:r w:rsidRPr="005B06EE">
        <w:rPr>
          <w:color w:val="2D0A90"/>
          <w:sz w:val="28"/>
        </w:rPr>
        <w:t>SABATO SERA AL CEP SFIDA ALLE "CONSOLLE"</w:t>
      </w:r>
    </w:p>
    <w:p w:rsidR="005B06EE" w:rsidRPr="005B06EE" w:rsidRDefault="005B06EE" w:rsidP="005B06EE">
      <w:pPr>
        <w:pStyle w:val="Corpodeltesto2"/>
        <w:ind w:firstLine="846"/>
        <w:jc w:val="left"/>
        <w:rPr>
          <w:rFonts w:ascii="Verdana" w:hAnsi="Verdana"/>
          <w:color w:val="2D0A90"/>
        </w:rPr>
      </w:pPr>
    </w:p>
    <w:p w:rsidR="005B06EE" w:rsidRPr="005B06EE" w:rsidRDefault="005B06EE" w:rsidP="005B06EE">
      <w:pPr>
        <w:pStyle w:val="Corpodeltesto2"/>
        <w:jc w:val="left"/>
        <w:rPr>
          <w:rFonts w:ascii="Verdana" w:hAnsi="Verdana"/>
          <w:color w:val="2D0A90"/>
          <w:sz w:val="72"/>
        </w:rPr>
      </w:pPr>
      <w:r w:rsidRPr="005B06EE">
        <w:rPr>
          <w:rFonts w:ascii="Verdana" w:hAnsi="Verdana"/>
          <w:color w:val="2D0A90"/>
          <w:sz w:val="72"/>
        </w:rPr>
        <w:t xml:space="preserve">Play Station, </w:t>
      </w:r>
      <w:r w:rsidRPr="005B06EE">
        <w:rPr>
          <w:rFonts w:ascii="Verdana" w:hAnsi="Verdana"/>
          <w:color w:val="2D0A90"/>
          <w:sz w:val="72"/>
        </w:rPr>
        <w:br/>
        <w:t>Samuel è il baby campione</w:t>
      </w:r>
    </w:p>
    <w:p w:rsidR="005B06EE" w:rsidRPr="005B06EE" w:rsidRDefault="005B06EE" w:rsidP="005B06EE">
      <w:pPr>
        <w:pStyle w:val="Corpodeltesto2"/>
        <w:jc w:val="left"/>
        <w:rPr>
          <w:rFonts w:ascii="Verdana" w:hAnsi="Verdana"/>
          <w:color w:val="2D0A90"/>
          <w:sz w:val="40"/>
        </w:rPr>
      </w:pPr>
    </w:p>
    <w:p w:rsidR="005B06EE" w:rsidRPr="005B06EE" w:rsidRDefault="005B06EE" w:rsidP="005B06EE">
      <w:pPr>
        <w:pStyle w:val="Titolo1"/>
        <w:rPr>
          <w:color w:val="2D0A90"/>
          <w:sz w:val="36"/>
        </w:rPr>
      </w:pPr>
      <w:r w:rsidRPr="005B06EE">
        <w:rPr>
          <w:color w:val="2D0A90"/>
          <w:sz w:val="36"/>
        </w:rPr>
        <w:t>Un po' di delusione per il premio: "solo" un cd</w:t>
      </w:r>
    </w:p>
    <w:p w:rsidR="005B06EE" w:rsidRPr="005B06EE" w:rsidRDefault="005B06EE" w:rsidP="005B06EE">
      <w:pPr>
        <w:rPr>
          <w:rFonts w:ascii="Verdana" w:hAnsi="Verdana"/>
          <w:color w:val="2D0A90"/>
        </w:rPr>
      </w:pP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 xml:space="preserve">Quando scopre che il premio finale non è un'intera consolle per videogiochi, ma solo un cd, il piccolo </w:t>
      </w:r>
      <w:proofErr w:type="spellStart"/>
      <w:r w:rsidRPr="005B06EE">
        <w:rPr>
          <w:rFonts w:ascii="Verdana" w:hAnsi="Verdana"/>
          <w:color w:val="2D0A90"/>
          <w:sz w:val="22"/>
        </w:rPr>
        <w:t>Mouad</w:t>
      </w:r>
      <w:proofErr w:type="spellEnd"/>
      <w:r w:rsidRPr="005B06EE">
        <w:rPr>
          <w:rFonts w:ascii="Verdana" w:hAnsi="Verdana"/>
          <w:color w:val="2D0A90"/>
          <w:sz w:val="22"/>
        </w:rPr>
        <w:t xml:space="preserve"> ha un moto di delusione. </w:t>
      </w: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 xml:space="preserve">La Play Station lui non ce l'ha, ma sperava proprio di conquistarla sfidando i suoi coetanei a colpi di </w:t>
      </w:r>
      <w:proofErr w:type="spellStart"/>
      <w:r w:rsidRPr="005B06EE">
        <w:rPr>
          <w:rFonts w:ascii="Verdana" w:hAnsi="Verdana"/>
          <w:color w:val="2D0A90"/>
          <w:sz w:val="22"/>
        </w:rPr>
        <w:t>joy</w:t>
      </w:r>
      <w:r w:rsidRPr="005B06EE">
        <w:rPr>
          <w:rFonts w:ascii="Verdana" w:hAnsi="Verdana"/>
          <w:color w:val="2D0A90"/>
          <w:sz w:val="22"/>
        </w:rPr>
        <w:noBreakHyphen/>
        <w:t>pad</w:t>
      </w:r>
      <w:proofErr w:type="spellEnd"/>
      <w:r w:rsidRPr="005B06EE">
        <w:rPr>
          <w:rFonts w:ascii="Verdana" w:hAnsi="Verdana"/>
          <w:color w:val="2D0A90"/>
          <w:sz w:val="22"/>
        </w:rPr>
        <w:t>.</w:t>
      </w:r>
    </w:p>
    <w:p w:rsidR="005B06EE" w:rsidRP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 xml:space="preserve">La finale del secondo torneo di Play Station tra bambini e ragazzini del </w:t>
      </w:r>
      <w:proofErr w:type="spellStart"/>
      <w:r w:rsidRPr="005B06EE">
        <w:rPr>
          <w:rFonts w:ascii="Verdana" w:hAnsi="Verdana"/>
          <w:color w:val="2D0A90"/>
          <w:sz w:val="22"/>
        </w:rPr>
        <w:t>Cep</w:t>
      </w:r>
      <w:proofErr w:type="spellEnd"/>
      <w:r w:rsidRPr="005B06EE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5B06EE">
        <w:rPr>
          <w:rFonts w:ascii="Verdana" w:hAnsi="Verdana"/>
          <w:color w:val="2D0A90"/>
          <w:sz w:val="22"/>
        </w:rPr>
        <w:t>Pra</w:t>
      </w:r>
      <w:proofErr w:type="spellEnd"/>
      <w:r w:rsidRPr="005B06EE">
        <w:rPr>
          <w:rFonts w:ascii="Verdana" w:hAnsi="Verdana"/>
          <w:color w:val="2D0A90"/>
          <w:sz w:val="22"/>
        </w:rPr>
        <w:t xml:space="preserve"> s'è svolta sabato sera nel campo da calcio del Consorzio Sportivo </w:t>
      </w:r>
      <w:proofErr w:type="spellStart"/>
      <w:r w:rsidRPr="005B06EE">
        <w:rPr>
          <w:rFonts w:ascii="Verdana" w:hAnsi="Verdana"/>
          <w:color w:val="2D0A90"/>
          <w:sz w:val="22"/>
        </w:rPr>
        <w:t>Pianacci</w:t>
      </w:r>
      <w:proofErr w:type="spellEnd"/>
      <w:r w:rsidRPr="005B06EE">
        <w:rPr>
          <w:rFonts w:ascii="Verdana" w:hAnsi="Verdana"/>
          <w:color w:val="2D0A90"/>
          <w:sz w:val="22"/>
        </w:rPr>
        <w:t>.</w:t>
      </w:r>
    </w:p>
    <w:p w:rsidR="005B06EE" w:rsidRP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 xml:space="preserve">I bambini, eccitatissimi dall'idea di giocare con la "Play" su un maxischermo, si sono sistemati sui tavolini già dalle otto: mezz'ora prima dell'inizio della manifestazione. </w:t>
      </w: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>Alla fine, visto il successo del torneo, saltano tutte le regole, gli educatori che organizzano la gara accettano di far giocare nuovamente tutti i quaranta bambini che hanno partecipato al torneo: ci si sfida sulle piste di rally, e poi, in finale, anche con il videogame dello snow</w:t>
      </w:r>
      <w:r w:rsidRPr="005B06EE">
        <w:rPr>
          <w:rFonts w:ascii="Verdana" w:hAnsi="Verdana"/>
          <w:color w:val="2D0A90"/>
          <w:sz w:val="22"/>
        </w:rPr>
        <w:noBreakHyphen/>
        <w:t xml:space="preserve">board. </w:t>
      </w:r>
    </w:p>
    <w:p w:rsidR="005B06EE" w:rsidRP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 xml:space="preserve">Alla fine vince Samuel, seguito da Christian, Daniele a Michael, tutti con pochi secondi di differenza. </w:t>
      </w: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>Ma alle undici, al momento della premiazione gli sfidanti ci sono ancora tutti, anche perch</w:t>
      </w:r>
      <w:r>
        <w:rPr>
          <w:rFonts w:ascii="Verdana" w:hAnsi="Verdana"/>
          <w:color w:val="2D0A90"/>
          <w:sz w:val="22"/>
        </w:rPr>
        <w:t>é</w:t>
      </w:r>
      <w:r w:rsidRPr="005B06EE">
        <w:rPr>
          <w:rFonts w:ascii="Verdana" w:hAnsi="Verdana"/>
          <w:color w:val="2D0A90"/>
          <w:sz w:val="22"/>
        </w:rPr>
        <w:t xml:space="preserve"> un piccolo dono non manca per nessuno.</w:t>
      </w:r>
    </w:p>
    <w:p w:rsidR="005B06EE" w:rsidRP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 xml:space="preserve">Tra i campioni dei videogiochi c'e anche qualche ragazzina. </w:t>
      </w: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proofErr w:type="spellStart"/>
      <w:r w:rsidRPr="005B06EE">
        <w:rPr>
          <w:rFonts w:ascii="Verdana" w:hAnsi="Verdana"/>
          <w:color w:val="2D0A90"/>
          <w:sz w:val="22"/>
        </w:rPr>
        <w:t>Ramona</w:t>
      </w:r>
      <w:proofErr w:type="spellEnd"/>
      <w:r w:rsidRPr="005B06EE">
        <w:rPr>
          <w:rFonts w:ascii="Verdana" w:hAnsi="Verdana"/>
          <w:color w:val="2D0A90"/>
          <w:sz w:val="22"/>
        </w:rPr>
        <w:t xml:space="preserve">, dieci anni, ha ancora la grinta per lamentarsi di qualche scorrettezza. </w:t>
      </w: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 xml:space="preserve">Ma il clima è quello di una bella festa e </w:t>
      </w:r>
      <w:proofErr w:type="spellStart"/>
      <w:r w:rsidRPr="005B06EE">
        <w:rPr>
          <w:rFonts w:ascii="Verdana" w:hAnsi="Verdana"/>
          <w:color w:val="2D0A90"/>
          <w:sz w:val="22"/>
        </w:rPr>
        <w:t>Ramona</w:t>
      </w:r>
      <w:proofErr w:type="spellEnd"/>
      <w:r w:rsidRPr="005B06EE">
        <w:rPr>
          <w:rFonts w:ascii="Verdana" w:hAnsi="Verdana"/>
          <w:color w:val="2D0A90"/>
          <w:sz w:val="22"/>
        </w:rPr>
        <w:t xml:space="preserve"> sorride con le sue amiche che si vergognano troppo per giocare («e poi io la Play non ce l’ho», spiega qualcuno). </w:t>
      </w:r>
    </w:p>
    <w:p w:rsidR="005B06EE" w:rsidRP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 xml:space="preserve">I genitori scherzano e tra le sedie corrono anche i fratellini piccoli. </w:t>
      </w: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 xml:space="preserve">A una certa ora spuntano anche i ragazzi più grandi. </w:t>
      </w: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 xml:space="preserve">Col cappellino calcato intesta, l’orecchino e lo sguardo da duro uno di loro si avvicina a un'educatrice. </w:t>
      </w: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</w:p>
    <w:p w:rsidR="005B06EE" w:rsidRP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>Ha l’aria sinistra,ma poi è con un sorriso gentile che chiede «scusa, potresti far giocare anche il mio fratellino?».</w:t>
      </w:r>
    </w:p>
    <w:p w:rsidR="005B06EE" w:rsidRPr="005B06EE" w:rsidRDefault="005B06EE" w:rsidP="005B06EE">
      <w:pPr>
        <w:ind w:firstLine="846"/>
        <w:rPr>
          <w:rFonts w:ascii="Verdana" w:hAnsi="Verdana"/>
          <w:color w:val="2D0A90"/>
          <w:sz w:val="36"/>
        </w:rPr>
      </w:pPr>
    </w:p>
    <w:p w:rsidR="005B06EE" w:rsidRDefault="005B06EE" w:rsidP="005B06EE">
      <w:pPr>
        <w:pStyle w:val="Titolo6"/>
        <w:jc w:val="left"/>
        <w:rPr>
          <w:color w:val="2D0A90"/>
          <w:lang w:val="it-IT"/>
        </w:rPr>
      </w:pPr>
    </w:p>
    <w:p w:rsidR="005B06EE" w:rsidRDefault="005B06EE" w:rsidP="005B06EE">
      <w:pPr>
        <w:pStyle w:val="Titolo6"/>
        <w:jc w:val="left"/>
        <w:rPr>
          <w:color w:val="2D0A90"/>
          <w:lang w:val="it-IT"/>
        </w:rPr>
      </w:pPr>
    </w:p>
    <w:p w:rsidR="005B06EE" w:rsidRPr="005B06EE" w:rsidRDefault="005B06EE" w:rsidP="005B06EE">
      <w:pPr>
        <w:pStyle w:val="Titolo6"/>
        <w:jc w:val="left"/>
        <w:rPr>
          <w:color w:val="2D0A90"/>
          <w:lang w:val="it-IT"/>
        </w:rPr>
      </w:pPr>
      <w:r w:rsidRPr="005B06EE">
        <w:rPr>
          <w:color w:val="2D0A90"/>
          <w:lang w:val="it-IT"/>
        </w:rPr>
        <w:t>LA SODDISFAZIONE DEGLI ORGANIZZATORI</w:t>
      </w:r>
    </w:p>
    <w:p w:rsidR="005B06EE" w:rsidRPr="005B06EE" w:rsidRDefault="005B06EE" w:rsidP="005B06EE">
      <w:pPr>
        <w:pStyle w:val="Titolo2"/>
        <w:ind w:firstLine="846"/>
        <w:rPr>
          <w:color w:val="2D0A90"/>
          <w:sz w:val="40"/>
        </w:rPr>
      </w:pPr>
    </w:p>
    <w:p w:rsidR="005B06EE" w:rsidRPr="005B06EE" w:rsidRDefault="005B06EE" w:rsidP="005B06EE">
      <w:pPr>
        <w:pStyle w:val="Titolo2"/>
        <w:rPr>
          <w:b w:val="0"/>
          <w:color w:val="2D0A90"/>
          <w:sz w:val="36"/>
        </w:rPr>
      </w:pPr>
      <w:r w:rsidRPr="005B06EE">
        <w:rPr>
          <w:b w:val="0"/>
          <w:color w:val="2D0A90"/>
          <w:sz w:val="36"/>
        </w:rPr>
        <w:t xml:space="preserve">“L’orgoglio del </w:t>
      </w:r>
      <w:proofErr w:type="spellStart"/>
      <w:r w:rsidRPr="005B06EE">
        <w:rPr>
          <w:b w:val="0"/>
          <w:color w:val="2D0A90"/>
          <w:sz w:val="36"/>
        </w:rPr>
        <w:t>Cep</w:t>
      </w:r>
      <w:proofErr w:type="spellEnd"/>
      <w:r w:rsidRPr="005B06EE">
        <w:rPr>
          <w:b w:val="0"/>
          <w:color w:val="2D0A90"/>
          <w:sz w:val="36"/>
        </w:rPr>
        <w:t>”</w:t>
      </w:r>
    </w:p>
    <w:p w:rsidR="005B06EE" w:rsidRPr="005B06EE" w:rsidRDefault="005B06EE" w:rsidP="005B06EE">
      <w:pPr>
        <w:rPr>
          <w:rFonts w:ascii="Verdana" w:hAnsi="Verdana"/>
          <w:color w:val="2D0A90"/>
          <w:sz w:val="40"/>
        </w:rPr>
      </w:pP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 xml:space="preserve">Guardando il campo da pallone del </w:t>
      </w:r>
      <w:proofErr w:type="spellStart"/>
      <w:r w:rsidRPr="005B06EE">
        <w:rPr>
          <w:rFonts w:ascii="Verdana" w:hAnsi="Verdana"/>
          <w:color w:val="2D0A90"/>
          <w:sz w:val="22"/>
        </w:rPr>
        <w:t>Cep</w:t>
      </w:r>
      <w:proofErr w:type="spellEnd"/>
      <w:r w:rsidRPr="005B06EE">
        <w:rPr>
          <w:rFonts w:ascii="Verdana" w:hAnsi="Verdana"/>
          <w:color w:val="2D0A90"/>
          <w:sz w:val="22"/>
        </w:rPr>
        <w:t xml:space="preserve"> pieno di bambini urlanti ha l’aria soddisfatta di chi vede un quartiere scrollarsi di dosso la nomea di zona "difficile", almeno in quel punto, almeno per una sera.</w:t>
      </w:r>
    </w:p>
    <w:p w:rsidR="005B06EE" w:rsidRP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 xml:space="preserve"> </w:t>
      </w: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 xml:space="preserve">Carlo </w:t>
      </w:r>
      <w:proofErr w:type="spellStart"/>
      <w:r w:rsidRPr="005B06EE">
        <w:rPr>
          <w:rFonts w:ascii="Verdana" w:hAnsi="Verdana"/>
          <w:color w:val="2D0A90"/>
          <w:sz w:val="22"/>
        </w:rPr>
        <w:t>Besana</w:t>
      </w:r>
      <w:proofErr w:type="spellEnd"/>
      <w:r w:rsidRPr="005B06EE">
        <w:rPr>
          <w:rFonts w:ascii="Verdana" w:hAnsi="Verdana"/>
          <w:color w:val="2D0A90"/>
          <w:sz w:val="22"/>
        </w:rPr>
        <w:t xml:space="preserve"> </w:t>
      </w:r>
      <w:r w:rsidRPr="005B06EE">
        <w:rPr>
          <w:rFonts w:ascii="Verdana" w:hAnsi="Verdana"/>
          <w:color w:val="2D0A90"/>
          <w:sz w:val="22"/>
        </w:rPr>
        <w:noBreakHyphen/>
        <w:t xml:space="preserve"> il dottor </w:t>
      </w:r>
      <w:proofErr w:type="spellStart"/>
      <w:r w:rsidRPr="005B06EE">
        <w:rPr>
          <w:rFonts w:ascii="Verdana" w:hAnsi="Verdana"/>
          <w:color w:val="2D0A90"/>
          <w:sz w:val="22"/>
        </w:rPr>
        <w:t>Besana</w:t>
      </w:r>
      <w:proofErr w:type="spellEnd"/>
      <w:r w:rsidRPr="005B06EE">
        <w:rPr>
          <w:rFonts w:ascii="Verdana" w:hAnsi="Verdana"/>
          <w:color w:val="2D0A90"/>
          <w:sz w:val="22"/>
        </w:rPr>
        <w:t xml:space="preserve">, come lo chiamano da queste parti – è l’anima del Consorzio sportivo </w:t>
      </w:r>
      <w:proofErr w:type="spellStart"/>
      <w:r w:rsidRPr="005B06EE">
        <w:rPr>
          <w:rFonts w:ascii="Verdana" w:hAnsi="Verdana"/>
          <w:color w:val="2D0A90"/>
          <w:sz w:val="22"/>
        </w:rPr>
        <w:t>Pianacci</w:t>
      </w:r>
      <w:proofErr w:type="spellEnd"/>
      <w:r w:rsidRPr="005B06EE">
        <w:rPr>
          <w:rFonts w:ascii="Verdana" w:hAnsi="Verdana"/>
          <w:color w:val="2D0A90"/>
          <w:sz w:val="22"/>
        </w:rPr>
        <w:t xml:space="preserve">, il principale luogo d'incontro sulle alture di </w:t>
      </w:r>
      <w:proofErr w:type="spellStart"/>
      <w:r w:rsidRPr="005B06EE">
        <w:rPr>
          <w:rFonts w:ascii="Verdana" w:hAnsi="Verdana"/>
          <w:color w:val="2D0A90"/>
          <w:sz w:val="22"/>
        </w:rPr>
        <w:t>Prà</w:t>
      </w:r>
      <w:proofErr w:type="spellEnd"/>
      <w:r w:rsidRPr="005B06EE">
        <w:rPr>
          <w:rFonts w:ascii="Verdana" w:hAnsi="Verdana"/>
          <w:color w:val="2D0A90"/>
          <w:sz w:val="22"/>
        </w:rPr>
        <w:t>.</w:t>
      </w:r>
    </w:p>
    <w:p w:rsidR="005B06EE" w:rsidRP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 xml:space="preserve">Sabato sera, con la finale del Torneo di Play Station (che il </w:t>
      </w:r>
      <w:proofErr w:type="spellStart"/>
      <w:r w:rsidRPr="005B06EE">
        <w:rPr>
          <w:rFonts w:ascii="Verdana" w:hAnsi="Verdana"/>
          <w:color w:val="2D0A90"/>
          <w:sz w:val="22"/>
        </w:rPr>
        <w:t>Pianacci</w:t>
      </w:r>
      <w:proofErr w:type="spellEnd"/>
      <w:r w:rsidRPr="005B06EE">
        <w:rPr>
          <w:rFonts w:ascii="Verdana" w:hAnsi="Verdana"/>
          <w:color w:val="2D0A90"/>
          <w:sz w:val="22"/>
        </w:rPr>
        <w:t xml:space="preserve"> ha organizzato assieme al centro sociale Zenit) s'è conclusa una stagione ricca di iniziative e manifestazioni alle quali la gente ha partecipato con grande gioia.</w:t>
      </w:r>
    </w:p>
    <w:p w:rsidR="005B06EE" w:rsidRP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 xml:space="preserve"> </w:t>
      </w: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 xml:space="preserve">“Il campionato di videogiochi </w:t>
      </w:r>
      <w:r w:rsidRPr="005B06EE">
        <w:rPr>
          <w:rFonts w:ascii="Verdana" w:hAnsi="Verdana"/>
          <w:color w:val="2D0A90"/>
          <w:sz w:val="22"/>
        </w:rPr>
        <w:noBreakHyphen/>
        <w:t xml:space="preserve"> spiega </w:t>
      </w:r>
      <w:proofErr w:type="spellStart"/>
      <w:r w:rsidRPr="005B06EE">
        <w:rPr>
          <w:rFonts w:ascii="Verdana" w:hAnsi="Verdana"/>
          <w:color w:val="2D0A90"/>
          <w:sz w:val="22"/>
        </w:rPr>
        <w:t>Besana</w:t>
      </w:r>
      <w:proofErr w:type="spellEnd"/>
      <w:r w:rsidRPr="005B06EE">
        <w:rPr>
          <w:rFonts w:ascii="Verdana" w:hAnsi="Verdana"/>
          <w:color w:val="2D0A90"/>
          <w:sz w:val="22"/>
        </w:rPr>
        <w:t xml:space="preserve"> con il suo sorriso inossidabile </w:t>
      </w:r>
      <w:r w:rsidRPr="005B06EE">
        <w:rPr>
          <w:rFonts w:ascii="Verdana" w:hAnsi="Verdana"/>
          <w:color w:val="2D0A90"/>
          <w:sz w:val="22"/>
        </w:rPr>
        <w:noBreakHyphen/>
        <w:t xml:space="preserve"> è una manifestazione importante </w:t>
      </w:r>
      <w:proofErr w:type="spellStart"/>
      <w:r w:rsidRPr="005B06EE">
        <w:rPr>
          <w:rFonts w:ascii="Verdana" w:hAnsi="Verdana"/>
          <w:color w:val="2D0A90"/>
          <w:sz w:val="22"/>
        </w:rPr>
        <w:t>perchè</w:t>
      </w:r>
      <w:proofErr w:type="spellEnd"/>
      <w:r w:rsidRPr="005B06EE">
        <w:rPr>
          <w:rFonts w:ascii="Verdana" w:hAnsi="Verdana"/>
          <w:color w:val="2D0A90"/>
          <w:sz w:val="22"/>
        </w:rPr>
        <w:t xml:space="preserve"> trasforma la Play Station, cioè uno strumento di isolamento per i ragazzi, in un’occasione di ritrovo comune: è una bella occasione per tutto il quartiere” :</w:t>
      </w:r>
      <w:proofErr w:type="spellStart"/>
      <w:r w:rsidRPr="005B06EE">
        <w:rPr>
          <w:rFonts w:ascii="Verdana" w:hAnsi="Verdana"/>
          <w:color w:val="2D0A90"/>
          <w:sz w:val="22"/>
        </w:rPr>
        <w:t>Besana</w:t>
      </w:r>
      <w:proofErr w:type="spellEnd"/>
      <w:r w:rsidRPr="005B06EE">
        <w:rPr>
          <w:rFonts w:ascii="Verdana" w:hAnsi="Verdana"/>
          <w:color w:val="2D0A90"/>
          <w:sz w:val="22"/>
        </w:rPr>
        <w:t xml:space="preserve">, milanese di nascita, ha imparato a conoscere e amare un quartiere difficile, ma pieno di vita come il </w:t>
      </w:r>
      <w:proofErr w:type="spellStart"/>
      <w:r w:rsidRPr="005B06EE">
        <w:rPr>
          <w:rFonts w:ascii="Verdana" w:hAnsi="Verdana"/>
          <w:color w:val="2D0A90"/>
          <w:sz w:val="22"/>
        </w:rPr>
        <w:t>Cep</w:t>
      </w:r>
      <w:proofErr w:type="spellEnd"/>
      <w:r w:rsidRPr="005B06EE">
        <w:rPr>
          <w:rFonts w:ascii="Verdana" w:hAnsi="Verdana"/>
          <w:color w:val="2D0A90"/>
          <w:sz w:val="22"/>
        </w:rPr>
        <w:t xml:space="preserve">. </w:t>
      </w:r>
    </w:p>
    <w:p w:rsidR="005B06EE" w:rsidRP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>«</w:t>
      </w:r>
      <w:proofErr w:type="spellStart"/>
      <w:r w:rsidRPr="005B06EE">
        <w:rPr>
          <w:rFonts w:ascii="Verdana" w:hAnsi="Verdana"/>
          <w:color w:val="2D0A90"/>
          <w:sz w:val="22"/>
        </w:rPr>
        <w:t>ll</w:t>
      </w:r>
      <w:proofErr w:type="spellEnd"/>
      <w:r w:rsidRPr="005B06EE">
        <w:rPr>
          <w:rFonts w:ascii="Verdana" w:hAnsi="Verdana"/>
          <w:color w:val="2D0A90"/>
          <w:sz w:val="22"/>
        </w:rPr>
        <w:t xml:space="preserve"> nostro affetto per queste zone - spiega ancora </w:t>
      </w:r>
      <w:r w:rsidRPr="005B06EE">
        <w:rPr>
          <w:rFonts w:ascii="Verdana" w:hAnsi="Verdana"/>
          <w:color w:val="2D0A90"/>
          <w:sz w:val="22"/>
        </w:rPr>
        <w:noBreakHyphen/>
        <w:t xml:space="preserve"> si manifesta anche nella scelta dei nomi delle nostre manifestazioni. E il caso di "Che estate alla </w:t>
      </w:r>
      <w:proofErr w:type="spellStart"/>
      <w:r w:rsidRPr="005B06EE">
        <w:rPr>
          <w:rFonts w:ascii="Verdana" w:hAnsi="Verdana"/>
          <w:color w:val="2D0A90"/>
          <w:sz w:val="22"/>
        </w:rPr>
        <w:t>Pianacci</w:t>
      </w:r>
      <w:proofErr w:type="spellEnd"/>
      <w:r w:rsidRPr="005B06EE">
        <w:rPr>
          <w:rFonts w:ascii="Verdana" w:hAnsi="Verdana"/>
          <w:color w:val="2D0A90"/>
          <w:sz w:val="22"/>
        </w:rPr>
        <w:t xml:space="preserve">", o anche quest’ultimo: Campionato Estivo di Play Station. Sono sempre acronimi le cui iniziali formano il nome del quartiere. Ogni tanto qualcuno propone che questa zona torni all'antica denominazione di Ca' Nova: non sono d'accordo </w:t>
      </w:r>
      <w:proofErr w:type="spellStart"/>
      <w:r w:rsidRPr="005B06EE">
        <w:rPr>
          <w:rFonts w:ascii="Verdana" w:hAnsi="Verdana"/>
          <w:color w:val="2D0A90"/>
          <w:sz w:val="22"/>
        </w:rPr>
        <w:t>perchè</w:t>
      </w:r>
      <w:proofErr w:type="spellEnd"/>
      <w:r w:rsidRPr="005B06EE">
        <w:rPr>
          <w:rFonts w:ascii="Verdana" w:hAnsi="Verdana"/>
          <w:color w:val="2D0A90"/>
          <w:sz w:val="22"/>
        </w:rPr>
        <w:t xml:space="preserve"> ciò che importa è che la gente che pronuncia il nome del </w:t>
      </w:r>
      <w:proofErr w:type="spellStart"/>
      <w:r w:rsidRPr="005B06EE">
        <w:rPr>
          <w:rFonts w:ascii="Verdana" w:hAnsi="Verdana"/>
          <w:color w:val="2D0A90"/>
          <w:sz w:val="22"/>
        </w:rPr>
        <w:t>Cep</w:t>
      </w:r>
      <w:proofErr w:type="spellEnd"/>
      <w:r w:rsidRPr="005B06EE">
        <w:rPr>
          <w:rFonts w:ascii="Verdana" w:hAnsi="Verdana"/>
          <w:color w:val="2D0A90"/>
          <w:sz w:val="22"/>
        </w:rPr>
        <w:t xml:space="preserve"> non lo dica rammentando brutti fatti di cronaca, ma a iniziative belle».</w:t>
      </w:r>
    </w:p>
    <w:p w:rsid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</w:p>
    <w:p w:rsidR="005B06EE" w:rsidRP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</w:p>
    <w:p w:rsidR="005B06EE" w:rsidRP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</w:p>
    <w:p w:rsidR="005B06EE" w:rsidRPr="005B06EE" w:rsidRDefault="005B06EE" w:rsidP="005B06EE">
      <w:pPr>
        <w:ind w:firstLine="846"/>
        <w:rPr>
          <w:rFonts w:ascii="Verdana" w:hAnsi="Verdana"/>
          <w:color w:val="2D0A90"/>
          <w:sz w:val="22"/>
        </w:rPr>
      </w:pPr>
      <w:r w:rsidRPr="005B06EE">
        <w:rPr>
          <w:rFonts w:ascii="Verdana" w:hAnsi="Verdana"/>
          <w:color w:val="2D0A90"/>
          <w:sz w:val="22"/>
        </w:rPr>
        <w:t>SERGIO CASALI</w:t>
      </w:r>
    </w:p>
    <w:p w:rsidR="00CB2D3A" w:rsidRPr="008966BE" w:rsidRDefault="00CB2D3A" w:rsidP="008966BE">
      <w:pPr>
        <w:rPr>
          <w:rFonts w:ascii="Verdana" w:hAnsi="Verdana"/>
          <w:color w:val="2D0A90"/>
        </w:rPr>
      </w:pPr>
    </w:p>
    <w:sectPr w:rsidR="00CB2D3A" w:rsidRPr="008966BE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20BB1"/>
    <w:rsid w:val="00562CE5"/>
    <w:rsid w:val="005B06EE"/>
    <w:rsid w:val="005E1236"/>
    <w:rsid w:val="005E7CD5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F4873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2016-05-30T13:46:00Z</dcterms:created>
  <dcterms:modified xsi:type="dcterms:W3CDTF">2016-05-30T13:46:00Z</dcterms:modified>
</cp:coreProperties>
</file>